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F977F6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 xml:space="preserve">nr </w:t>
      </w:r>
      <w:r w:rsidR="002A26F8">
        <w:rPr>
          <w:rFonts w:ascii="Arial Narrow" w:hAnsi="Arial Narrow"/>
          <w:b/>
          <w:i/>
          <w:sz w:val="20"/>
          <w:szCs w:val="20"/>
        </w:rPr>
        <w:t>03</w:t>
      </w:r>
      <w:r w:rsidR="00D55D7B" w:rsidRPr="00F977F6">
        <w:rPr>
          <w:rFonts w:ascii="Arial Narrow" w:hAnsi="Arial Narrow"/>
          <w:b/>
          <w:i/>
          <w:sz w:val="20"/>
          <w:szCs w:val="20"/>
        </w:rPr>
        <w:t xml:space="preserve">/POIR/CBR/2018 </w:t>
      </w:r>
      <w:r w:rsidRPr="00F977F6">
        <w:rPr>
          <w:rFonts w:ascii="Arial Narrow" w:hAnsi="Arial Narrow"/>
          <w:b/>
          <w:sz w:val="20"/>
          <w:szCs w:val="20"/>
        </w:rPr>
        <w:t>–</w:t>
      </w:r>
    </w:p>
    <w:p w:rsidR="005B4676" w:rsidRPr="00B67349" w:rsidRDefault="000F275D" w:rsidP="001E0C5A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F977F6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F977F6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B67349" w:rsidRDefault="000F275D" w:rsidP="00B67349">
      <w:pPr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</w:p>
    <w:p w:rsidR="000524BF" w:rsidRPr="00B67349" w:rsidRDefault="000524BF" w:rsidP="00BE6854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042916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>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Tel.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  <w:r w:rsidR="0062038E" w:rsidRPr="00042916">
        <w:rPr>
          <w:rFonts w:ascii="Arial Narrow" w:hAnsi="Arial Narrow" w:cs="Arial"/>
          <w:szCs w:val="20"/>
        </w:rPr>
        <w:t>….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Fax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E-mail: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NIP 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EB50F3">
        <w:rPr>
          <w:rFonts w:ascii="Arial Narrow" w:hAnsi="Arial Narrow" w:cs="Arial"/>
          <w:szCs w:val="20"/>
        </w:rPr>
        <w:t>Oferenta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BE6854" w:rsidRDefault="00BE6854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1E0C5A" w:rsidRDefault="001E0C5A" w:rsidP="001E0C5A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FD7985">
        <w:rPr>
          <w:rFonts w:ascii="Arial Narrow" w:eastAsia="Times New Roman" w:hAnsi="Arial Narrow" w:cs="Times New Roman"/>
          <w:sz w:val="20"/>
          <w:szCs w:val="20"/>
        </w:rPr>
        <w:t xml:space="preserve">realizacja odpłatnej dostawy, nadzoru nad montażem i uruchomienia  nowej, kompletnej linii półprzemysłowej do produkcji form krótkich makaronu w technologii tłoczenia (od mieszałki do wibratora za schładzaczem), o wydajności 1000 kg/godz. oraz dostarczenia dokumentacji linii i przeprowadzenia instruktażu rozruchowego i eksploatacyjnego. Urządzenie powinno składać się m.in. z mieszałki do ciasta, prasy do formowania makaronu, </w:t>
      </w:r>
      <w:proofErr w:type="spellStart"/>
      <w:r w:rsidRPr="00FD7985">
        <w:rPr>
          <w:rFonts w:ascii="Arial Narrow" w:eastAsia="Times New Roman" w:hAnsi="Arial Narrow" w:cs="Times New Roman"/>
          <w:sz w:val="20"/>
          <w:szCs w:val="20"/>
        </w:rPr>
        <w:t>podsuszacza</w:t>
      </w:r>
      <w:proofErr w:type="spellEnd"/>
      <w:r w:rsidRPr="00FD7985">
        <w:rPr>
          <w:rFonts w:ascii="Arial Narrow" w:eastAsia="Times New Roman" w:hAnsi="Arial Narrow" w:cs="Times New Roman"/>
          <w:sz w:val="20"/>
          <w:szCs w:val="20"/>
        </w:rPr>
        <w:t>, suszarni i schładzacza oraz komputerowego systemu sterowania.</w:t>
      </w:r>
    </w:p>
    <w:p w:rsidR="00D37A9D" w:rsidRPr="00B67349" w:rsidRDefault="00D37A9D" w:rsidP="008F1F01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0524BF" w:rsidRDefault="00EC33F6" w:rsidP="00EB50F3">
      <w:pPr>
        <w:pStyle w:val="Akapitzlist"/>
        <w:numPr>
          <w:ilvl w:val="0"/>
          <w:numId w:val="40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EB50F3">
        <w:rPr>
          <w:rFonts w:ascii="Arial Narrow" w:hAnsi="Arial Narrow" w:cs="Arial"/>
          <w:szCs w:val="20"/>
        </w:rPr>
        <w:t>P</w:t>
      </w:r>
      <w:r w:rsidR="000524BF" w:rsidRPr="00EB50F3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EB50F3">
        <w:rPr>
          <w:rFonts w:ascii="Arial Narrow" w:hAnsi="Arial Narrow" w:cs="Arial"/>
          <w:szCs w:val="20"/>
        </w:rPr>
        <w:t>Zapytaniu ofertowym</w:t>
      </w:r>
      <w:r w:rsidR="000524BF" w:rsidRPr="00EB50F3">
        <w:rPr>
          <w:rFonts w:ascii="Arial Narrow" w:hAnsi="Arial Narrow" w:cs="Arial"/>
          <w:szCs w:val="20"/>
        </w:rPr>
        <w:t xml:space="preserve"> składam poniższą ofertę:</w:t>
      </w:r>
    </w:p>
    <w:p w:rsidR="00F977F6" w:rsidRDefault="00F977F6" w:rsidP="00F977F6">
      <w:pPr>
        <w:tabs>
          <w:tab w:val="left" w:pos="0"/>
        </w:tabs>
        <w:ind w:left="14" w:firstLine="0"/>
        <w:rPr>
          <w:rFonts w:ascii="Arial Narrow" w:hAnsi="Arial Narrow" w:cs="Arial"/>
          <w:b/>
          <w:szCs w:val="20"/>
        </w:rPr>
      </w:pPr>
    </w:p>
    <w:p w:rsidR="00D37A9D" w:rsidRDefault="00F977F6" w:rsidP="00F977F6">
      <w:pPr>
        <w:pStyle w:val="Akapitzlist"/>
        <w:numPr>
          <w:ilvl w:val="0"/>
          <w:numId w:val="42"/>
        </w:num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F977F6">
        <w:rPr>
          <w:rFonts w:ascii="Arial Narrow" w:hAnsi="Arial Narrow" w:cs="Arial"/>
          <w:b/>
          <w:szCs w:val="20"/>
        </w:rPr>
        <w:t>PARAMETRY OFEROWANE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418"/>
        <w:gridCol w:w="1417"/>
      </w:tblGrid>
      <w:tr w:rsidR="00CF46C3" w:rsidRPr="005B08B6" w:rsidTr="00CF46C3">
        <w:trPr>
          <w:trHeight w:val="328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086C60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5B08B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6521" w:type="dxa"/>
            <w:vAlign w:val="bottom"/>
          </w:tcPr>
          <w:p w:rsidR="00CF46C3" w:rsidRPr="005B08B6" w:rsidRDefault="00CF46C3" w:rsidP="00086C60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  <w:r w:rsidRPr="005B08B6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5B08B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  <w:bookmarkStart w:id="0" w:name="_GoBack"/>
            <w:bookmarkEnd w:id="0"/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Kompletna linia półprzemysłowa do produkcji form krótkich makaronu o wydajności 1000 kg/ h (od mieszałki do przesiewacza wibracyjnego po schładzaczu), przystosowana do produkcji takich kształtów jak: musz</w:t>
            </w:r>
            <w:r>
              <w:rPr>
                <w:rFonts w:ascii="Arial Narrow" w:hAnsi="Arial Narrow"/>
                <w:szCs w:val="20"/>
              </w:rPr>
              <w:t>e</w:t>
            </w:r>
            <w:r w:rsidRPr="005B08B6">
              <w:rPr>
                <w:rFonts w:ascii="Arial Narrow" w:hAnsi="Arial Narrow"/>
                <w:szCs w:val="20"/>
              </w:rPr>
              <w:t>l</w:t>
            </w:r>
            <w:r>
              <w:rPr>
                <w:rFonts w:ascii="Arial Narrow" w:hAnsi="Arial Narrow"/>
                <w:szCs w:val="20"/>
              </w:rPr>
              <w:t>ki</w:t>
            </w:r>
            <w:r w:rsidRPr="005B08B6">
              <w:rPr>
                <w:rFonts w:ascii="Arial Narrow" w:hAnsi="Arial Narrow"/>
                <w:szCs w:val="20"/>
              </w:rPr>
              <w:t xml:space="preserve">, </w:t>
            </w:r>
            <w:r>
              <w:rPr>
                <w:rFonts w:ascii="Arial Narrow" w:hAnsi="Arial Narrow"/>
                <w:szCs w:val="20"/>
              </w:rPr>
              <w:t>świderki</w:t>
            </w:r>
            <w:r w:rsidRPr="005B08B6">
              <w:rPr>
                <w:rFonts w:ascii="Arial Narrow" w:hAnsi="Arial Narrow"/>
                <w:szCs w:val="20"/>
              </w:rPr>
              <w:t xml:space="preserve">, kolanka, </w:t>
            </w:r>
            <w:r>
              <w:rPr>
                <w:rFonts w:ascii="Arial Narrow" w:hAnsi="Arial Narrow"/>
                <w:szCs w:val="20"/>
              </w:rPr>
              <w:t>nitki</w:t>
            </w:r>
            <w:r w:rsidRPr="005B08B6">
              <w:rPr>
                <w:rFonts w:ascii="Arial Narrow" w:hAnsi="Arial Narrow"/>
                <w:szCs w:val="20"/>
              </w:rPr>
              <w:t xml:space="preserve">, </w:t>
            </w:r>
            <w:r>
              <w:rPr>
                <w:rFonts w:ascii="Arial Narrow" w:hAnsi="Arial Narrow"/>
                <w:szCs w:val="20"/>
              </w:rPr>
              <w:lastRenderedPageBreak/>
              <w:t>pióra</w:t>
            </w:r>
            <w:r w:rsidRPr="005B08B6">
              <w:rPr>
                <w:rFonts w:ascii="Arial Narrow" w:hAnsi="Arial Narrow"/>
                <w:szCs w:val="20"/>
              </w:rPr>
              <w:t xml:space="preserve"> itp. - grubość ścianki suchego produktu do 1,4 mm (średnia 1,1 mm) i wilgotność końcowego produktu 12-13%.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lastRenderedPageBreak/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 xml:space="preserve">Urządzenie przystosowane do produkcji dużych form (np. </w:t>
            </w:r>
            <w:r>
              <w:rPr>
                <w:rFonts w:ascii="Arial Narrow" w:hAnsi="Arial Narrow"/>
                <w:szCs w:val="20"/>
              </w:rPr>
              <w:t>świdry</w:t>
            </w:r>
            <w:r w:rsidRPr="005B08B6">
              <w:rPr>
                <w:rFonts w:ascii="Arial Narrow" w:hAnsi="Arial Narrow"/>
                <w:szCs w:val="20"/>
              </w:rPr>
              <w:t xml:space="preserve"> 3P, muszl</w:t>
            </w:r>
            <w:r>
              <w:rPr>
                <w:rFonts w:ascii="Arial Narrow" w:hAnsi="Arial Narrow"/>
                <w:szCs w:val="20"/>
              </w:rPr>
              <w:t>e</w:t>
            </w:r>
            <w:r w:rsidRPr="005B08B6">
              <w:rPr>
                <w:rFonts w:ascii="Arial Narrow" w:hAnsi="Arial Narrow"/>
                <w:szCs w:val="20"/>
              </w:rPr>
              <w:t xml:space="preserve">) - odległość i konstrukcja zsypu od matrycy do </w:t>
            </w:r>
            <w:proofErr w:type="spellStart"/>
            <w:r w:rsidRPr="005B08B6">
              <w:rPr>
                <w:rFonts w:ascii="Arial Narrow" w:hAnsi="Arial Narrow"/>
                <w:szCs w:val="20"/>
              </w:rPr>
              <w:t>podsuszacza</w:t>
            </w:r>
            <w:proofErr w:type="spellEnd"/>
            <w:r w:rsidRPr="005B08B6">
              <w:rPr>
                <w:rFonts w:ascii="Arial Narrow" w:hAnsi="Arial Narrow"/>
                <w:szCs w:val="20"/>
              </w:rPr>
              <w:t xml:space="preserve"> wibracyjnego musi być zaprojektowana tak, aby uniknąć deformacji tych kształtów.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Ś</w:t>
            </w:r>
            <w:r w:rsidRPr="005B08B6">
              <w:rPr>
                <w:rFonts w:ascii="Arial Narrow" w:hAnsi="Arial Narrow"/>
                <w:szCs w:val="20"/>
              </w:rPr>
              <w:t>limakowy system dozowania mąki w celu użycia mąk o drobnej granulacji.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Kompletny dozownik ślimakowy mąki z zaworem próżniowym.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Dozowanie wody za pomocą przepływomierza i zaworu modulującego.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1 system mikro-dozowania wody do produkcji makaronu z więcej niż 4 jajami na kg mąki (do 7 jaj na kg mąki).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2 systemy dozowania masy jajecznej za pomocą przepływomierza i zaworu modulującego.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Sonda do pomiaru temperatury dozowanej mąki</w:t>
            </w:r>
            <w:r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proofErr w:type="spellStart"/>
            <w:r w:rsidRPr="005B08B6">
              <w:rPr>
                <w:rFonts w:ascii="Arial Narrow" w:hAnsi="Arial Narrow"/>
                <w:szCs w:val="20"/>
              </w:rPr>
              <w:t>Premikser</w:t>
            </w:r>
            <w:proofErr w:type="spellEnd"/>
            <w:r w:rsidRPr="005B08B6">
              <w:rPr>
                <w:rFonts w:ascii="Arial Narrow" w:hAnsi="Arial Narrow"/>
                <w:szCs w:val="20"/>
              </w:rPr>
              <w:t xml:space="preserve"> łatwy do zdemontowania w celu szybkiego wyczyszczenia</w:t>
            </w:r>
            <w:r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Sonda do pomiaru temperatury ciasta w mieszałce</w:t>
            </w:r>
            <w:r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System próżniowy mieszania ciasta (tuż za systemem dozowania mąki).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Wał mieszałki z falownikiem w celu dostosowania czasu mieszania ciasta.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Wstępny system ogrzewania komory mieszałki</w:t>
            </w:r>
            <w:r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 xml:space="preserve">Pokrywa komory mieszałki wykonana z przezroczystego materiału typu </w:t>
            </w:r>
            <w:proofErr w:type="spellStart"/>
            <w:r w:rsidRPr="005B08B6">
              <w:rPr>
                <w:rFonts w:ascii="Arial Narrow" w:hAnsi="Arial Narrow"/>
                <w:szCs w:val="20"/>
              </w:rPr>
              <w:t>pleksa</w:t>
            </w:r>
            <w:proofErr w:type="spellEnd"/>
            <w:r w:rsidRPr="005B08B6">
              <w:rPr>
                <w:rFonts w:ascii="Arial Narrow" w:hAnsi="Arial Narrow"/>
                <w:szCs w:val="20"/>
              </w:rPr>
              <w:t>, wyposażona w system podgrzewania w celu uniknięcia kondensacji na powierzchniach wewnętrznych.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Jednostka wyciągania ślimaka złożona z cylindra i ręcznie obsługiwanej olejowej pompy hydraulicznej.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Ślimak prasy o minimalnej średnicy 170 mm w celu zmniejszenia jego prędkości i uniknięcia uszkodzenia siatki glutenowej</w:t>
            </w:r>
            <w:r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 xml:space="preserve">Średnica głowicy 500 mm w celu zmniejszenia prędkości podczas fazy wytłaczania i uniknięcia lub zmniejszenia </w:t>
            </w:r>
            <w:r>
              <w:rPr>
                <w:rFonts w:ascii="Arial Narrow" w:hAnsi="Arial Narrow"/>
                <w:szCs w:val="20"/>
              </w:rPr>
              <w:t>uszkodzenia siatki glutenowej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 xml:space="preserve">Urządzenie do wymiany matryc - w komplecie z siłownikami, aby wysunąć poprzednią matrycę i </w:t>
            </w:r>
            <w:r>
              <w:rPr>
                <w:rFonts w:ascii="Arial Narrow" w:hAnsi="Arial Narrow"/>
                <w:szCs w:val="20"/>
              </w:rPr>
              <w:t>wsunąć</w:t>
            </w:r>
            <w:r w:rsidRPr="005B08B6">
              <w:rPr>
                <w:rFonts w:ascii="Arial Narrow" w:hAnsi="Arial Narrow"/>
                <w:szCs w:val="20"/>
              </w:rPr>
              <w:t xml:space="preserve"> kolejną w tym samym czasie.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Wymiar matrycy: 500 x 140 mm (20 matryc z wkładkami - w komplecie płyty kompensacyjne, zestaw filtrów i uszczelek).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Musi istnieć możliwość obserwowania makaronu pod matrycą podczas produkcji (przezroczysty element).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Dodatkowe wyposażenie do produkcji makaronu typu kokardka z jedną matrycą do płata ciasta i zaworem próżniowym do powrotu ścinków (z wyłączeniem maszyny formującej).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Urządzenie do cięcia Penne.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proofErr w:type="spellStart"/>
            <w:r w:rsidRPr="005B08B6">
              <w:rPr>
                <w:rFonts w:ascii="Arial Narrow" w:hAnsi="Arial Narrow"/>
                <w:szCs w:val="20"/>
              </w:rPr>
              <w:t>Podsuszacz</w:t>
            </w:r>
            <w:proofErr w:type="spellEnd"/>
            <w:r w:rsidRPr="005B08B6">
              <w:rPr>
                <w:rFonts w:ascii="Arial Narrow" w:hAnsi="Arial Narrow"/>
                <w:szCs w:val="20"/>
              </w:rPr>
              <w:t xml:space="preserve"> wibracyjny z minimum 7 poziomami</w:t>
            </w:r>
            <w:r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Przenośnik kubełkowy z minimum 4 punktami wysypu dla równomiernego rozładunku produktu.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br w:type="page"/>
            </w: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Proces suszenia za pomocą suszarni jednoelementowej składającej się z minimum 7 poziomów, z diagramem suszenia i stabilizacji w cyklu naprzemiennym.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Suszarnia przystosowana do suszenia wysokotemperaturowego do 95°C (czas suszenia: maksymalnie 2,5 godz. dla standardowych kształtów) oraz niskotemperaturowego na poziomie ok. 60°C.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Sondy do kontrolowania maksymalnego poziomu makaronu na każdym poziomie suszarni.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Materiał z którego wykonana jest taśma suszarni musi nadawać się do pracy w temperaturze do 250°C i posiadać przepuszczalność dla powietrza nie mniejszą niż 60%.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Panele izolacyjne pokryte obustronnie blachą ze stali nierdzewnej.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Uszczelki wykonane z grubego silikonowego materiału o profilu zamkniętym pomiędzy nieruchomymi panelami, a drzwiami. Uszczelki nadają się do napompowania sprężonym powietrzem w celu optymalnego uszczelnienia.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System do wytwarzania pary dla lepszej kontroli końcowego procesu suszenia (w tym wymiennik ciepła).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Wewnętrzna konstrukcja suszarni wykonana ze stali AISI 316L.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  <w:highlight w:val="red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Schładzacz z bateriami chłodzącymi – pracujący z wodą lodową (</w:t>
            </w:r>
            <w:proofErr w:type="spellStart"/>
            <w:r w:rsidRPr="005B08B6">
              <w:rPr>
                <w:rFonts w:ascii="Arial Narrow" w:hAnsi="Arial Narrow"/>
                <w:szCs w:val="20"/>
              </w:rPr>
              <w:t>chiller</w:t>
            </w:r>
            <w:proofErr w:type="spellEnd"/>
            <w:r w:rsidRPr="005B08B6">
              <w:rPr>
                <w:rFonts w:ascii="Arial Narrow" w:hAnsi="Arial Narrow"/>
                <w:szCs w:val="20"/>
              </w:rPr>
              <w:t xml:space="preserve"> jest wyłączony z dostawy).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Komputerowy system kontroli linii z wizualizacją i możliwością nanoszenia komentarzy, w tym zliczanie czasu pracy każdej matrycy (wkładki), dynamiczna zmiana receptury.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3" w:rsidRPr="00A26085" w:rsidRDefault="00CF46C3" w:rsidP="00086C60">
            <w:pPr>
              <w:rPr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Wprowadzając do systemu ciężar właściwy dla każdego kształtu makaronu, system powinien skalkulować </w:t>
            </w:r>
            <w:r w:rsidRPr="00574FC2">
              <w:rPr>
                <w:rFonts w:ascii="Arial Narrow" w:hAnsi="Arial Narrow"/>
                <w:szCs w:val="20"/>
              </w:rPr>
              <w:t>wysokość zajmowaną przez makaron na każdym poziomie suszarni [cm] z dodatkową informacją o dostępnej wysokości całkowitej każdego poziomu.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74FC2">
              <w:rPr>
                <w:rFonts w:ascii="Arial Narrow" w:hAnsi="Arial Narrow"/>
                <w:szCs w:val="20"/>
              </w:rPr>
              <w:t>Urządzenie NIR do ciągłego pomiaru wilgotności makaronu podczas procesu produkcyjnego (on-line) - 6 sztuk.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Rury wewnątrz linii wykonane ze stali nierdzewnej.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 xml:space="preserve">Wszystkie termiczne połączenia hydrauliczne (na zewnątrz i wewnątrz) wykonane </w:t>
            </w:r>
            <w:r>
              <w:rPr>
                <w:rFonts w:ascii="Arial Narrow" w:hAnsi="Arial Narrow"/>
                <w:szCs w:val="20"/>
              </w:rPr>
              <w:t xml:space="preserve">w formie </w:t>
            </w:r>
            <w:r w:rsidRPr="005B08B6">
              <w:rPr>
                <w:rFonts w:ascii="Arial Narrow" w:hAnsi="Arial Narrow"/>
                <w:szCs w:val="20"/>
              </w:rPr>
              <w:t>połącze</w:t>
            </w:r>
            <w:r>
              <w:rPr>
                <w:rFonts w:ascii="Arial Narrow" w:hAnsi="Arial Narrow"/>
                <w:szCs w:val="20"/>
              </w:rPr>
              <w:t>ń kołnierzowych</w:t>
            </w:r>
            <w:r w:rsidRPr="005B08B6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Automatyczny system smarowania łańcuchów taśm suszarni.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proofErr w:type="spellStart"/>
            <w:r w:rsidRPr="005B08B6">
              <w:rPr>
                <w:rFonts w:ascii="Arial Narrow" w:hAnsi="Arial Narrow"/>
                <w:szCs w:val="20"/>
              </w:rPr>
              <w:t>Żelatynizator</w:t>
            </w:r>
            <w:proofErr w:type="spellEnd"/>
            <w:r w:rsidRPr="005B08B6">
              <w:rPr>
                <w:rFonts w:ascii="Arial Narrow" w:hAnsi="Arial Narrow"/>
                <w:szCs w:val="20"/>
              </w:rPr>
              <w:t xml:space="preserve"> do żelowania mąk bezglutenowych o wydajności 700 kg/ h (w odniesieniu do surowca na zasilaniu) i układ transportu zżelowanego ciasta do mieszałki.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Zasilanie miksera musi być możliwe w 2 opcjach:</w:t>
            </w:r>
          </w:p>
          <w:p w:rsidR="00CF46C3" w:rsidRPr="005B08B6" w:rsidRDefault="00CF46C3" w:rsidP="005A24EF">
            <w:pPr>
              <w:numPr>
                <w:ilvl w:val="0"/>
                <w:numId w:val="46"/>
              </w:numPr>
              <w:spacing w:after="0" w:line="240" w:lineRule="auto"/>
              <w:ind w:left="357"/>
              <w:jc w:val="left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Standardowa mąka z glutenem bezpośrednio do miksera.</w:t>
            </w:r>
          </w:p>
          <w:p w:rsidR="00CF46C3" w:rsidRPr="005B08B6" w:rsidRDefault="00CF46C3" w:rsidP="005A24EF">
            <w:pPr>
              <w:numPr>
                <w:ilvl w:val="0"/>
                <w:numId w:val="46"/>
              </w:numPr>
              <w:spacing w:after="0" w:line="240" w:lineRule="auto"/>
              <w:ind w:left="357"/>
              <w:jc w:val="left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 xml:space="preserve">Mąka bezglutenowa przez </w:t>
            </w:r>
            <w:proofErr w:type="spellStart"/>
            <w:r w:rsidRPr="005B08B6">
              <w:rPr>
                <w:rFonts w:ascii="Arial Narrow" w:hAnsi="Arial Narrow"/>
                <w:szCs w:val="20"/>
              </w:rPr>
              <w:t>żelatynizator</w:t>
            </w:r>
            <w:proofErr w:type="spellEnd"/>
            <w:r w:rsidRPr="005B08B6">
              <w:rPr>
                <w:rFonts w:ascii="Arial Narrow" w:hAnsi="Arial Narrow"/>
                <w:szCs w:val="20"/>
              </w:rPr>
              <w:t xml:space="preserve"> do mieszałki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Podręcznik użytkowania i dokumentacja maszyn w języku polskim i angielskim.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Menu urządzeń w języku polskim.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Transport maszyn do zakładu produkcyjnego (Podkarpacka 15a, 35-082 Rzeszów, Polska).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Montaż, testy i uruchomienie pod nadzorem.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3" w:rsidRPr="005B08B6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B08B6">
              <w:rPr>
                <w:rFonts w:ascii="Arial Narrow" w:hAnsi="Arial Narrow"/>
                <w:szCs w:val="20"/>
              </w:rPr>
              <w:t>Instruktaż personelu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5B08B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6C3" w:rsidRPr="005B08B6" w:rsidTr="00CF46C3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5A24EF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C3" w:rsidRPr="00574FC2" w:rsidRDefault="00CF46C3" w:rsidP="00086C60">
            <w:pPr>
              <w:spacing w:after="0"/>
              <w:rPr>
                <w:rFonts w:ascii="Arial Narrow" w:hAnsi="Arial Narrow"/>
                <w:szCs w:val="20"/>
              </w:rPr>
            </w:pPr>
            <w:r w:rsidRPr="00574FC2">
              <w:rPr>
                <w:rFonts w:ascii="Arial Narrow" w:hAnsi="Arial Narrow" w:cstheme="minorHAnsi"/>
                <w:color w:val="000000" w:themeColor="text1"/>
                <w:szCs w:val="20"/>
                <w:lang w:eastAsia="en-US"/>
              </w:rPr>
              <w:t>Telefoniczny i internetowy zdalny serwis - diagnoza od godz. 8:00 do 16:00, poniedziałek-piątek.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C3" w:rsidRPr="005B08B6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3" w:rsidRDefault="00CF46C3" w:rsidP="00086C60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FC60F7" w:rsidRPr="00FC60F7" w:rsidRDefault="00FC60F7" w:rsidP="00FC60F7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0D0CDE" w:rsidRDefault="000D0CDE" w:rsidP="000D0CDE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9C17C3" w:rsidRPr="00B67349" w:rsidRDefault="009C17C3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F977F6" w:rsidRPr="001E0C5A" w:rsidRDefault="00693093" w:rsidP="00F977F6">
      <w:pPr>
        <w:pStyle w:val="Akapitzlist"/>
        <w:numPr>
          <w:ilvl w:val="0"/>
          <w:numId w:val="42"/>
        </w:num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F977F6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Default="00F977F6" w:rsidP="00F977F6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93093" w:rsidRPr="00F977F6" w:rsidRDefault="00693093" w:rsidP="00F977F6">
      <w:pPr>
        <w:tabs>
          <w:tab w:val="left" w:pos="0"/>
        </w:tabs>
        <w:rPr>
          <w:rFonts w:ascii="Arial Narrow" w:hAnsi="Arial Narrow" w:cs="Arial"/>
          <w:szCs w:val="20"/>
        </w:rPr>
      </w:pPr>
      <w:r w:rsidRPr="00F977F6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693093" w:rsidRPr="00B67349" w:rsidRDefault="00693093" w:rsidP="00693093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8F1F01" w:rsidRPr="00693093" w:rsidRDefault="00693093" w:rsidP="00693093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III. OŚWIADCZENIA</w:t>
      </w:r>
    </w:p>
    <w:p w:rsidR="006E10F0" w:rsidRPr="00B67349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B67349" w:rsidRDefault="006E10F0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Zamówienie zostanie zrealizowane do</w:t>
      </w:r>
      <w:r w:rsidR="001E0C5A">
        <w:rPr>
          <w:rFonts w:ascii="Arial Narrow" w:hAnsi="Arial Narrow" w:cs="Arial"/>
          <w:szCs w:val="20"/>
        </w:rPr>
        <w:t xml:space="preserve"> </w:t>
      </w:r>
      <w:r w:rsidR="005A24EF">
        <w:rPr>
          <w:rFonts w:ascii="Arial Narrow" w:hAnsi="Arial Narrow" w:cs="Arial"/>
          <w:szCs w:val="20"/>
        </w:rPr>
        <w:t>31.05.</w:t>
      </w:r>
      <w:r w:rsidR="00195B45">
        <w:rPr>
          <w:rFonts w:ascii="Arial Narrow" w:hAnsi="Arial Narrow" w:cs="Arial"/>
          <w:szCs w:val="20"/>
        </w:rPr>
        <w:t>2019</w:t>
      </w:r>
      <w:r w:rsidRPr="00886183">
        <w:rPr>
          <w:rFonts w:ascii="Arial Narrow" w:hAnsi="Arial Narrow" w:cs="Arial"/>
          <w:szCs w:val="20"/>
        </w:rPr>
        <w:t xml:space="preserve"> roku.</w:t>
      </w:r>
    </w:p>
    <w:p w:rsidR="00597EF4" w:rsidRPr="00B67349" w:rsidRDefault="00597EF4" w:rsidP="00597EF4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Okres gwarancji obejmujący części mechaniczne: …………………………… (w miesiącach) licząc od dnia odbioru końcowego całego przedmiotu umowy.</w:t>
      </w:r>
    </w:p>
    <w:p w:rsidR="00597EF4" w:rsidRPr="00597EF4" w:rsidRDefault="00597EF4" w:rsidP="00597EF4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Okres gwarancji</w:t>
      </w:r>
      <w:r>
        <w:rPr>
          <w:rFonts w:ascii="Arial Narrow" w:hAnsi="Arial Narrow" w:cs="Arial"/>
          <w:szCs w:val="20"/>
        </w:rPr>
        <w:t xml:space="preserve"> obejmujący części elektryczne/ </w:t>
      </w:r>
      <w:r w:rsidRPr="00B67349">
        <w:rPr>
          <w:rFonts w:ascii="Arial Narrow" w:hAnsi="Arial Narrow" w:cs="Arial"/>
          <w:szCs w:val="20"/>
        </w:rPr>
        <w:t>elektroniczne: …………………………… (w miesiącach) licząc od dnia odbioru końcowego całego przedmiotu umowy.</w:t>
      </w:r>
    </w:p>
    <w:p w:rsidR="004268F1" w:rsidRPr="00B67349" w:rsidRDefault="004268F1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B67349" w:rsidRDefault="00F87176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02104D0"/>
    <w:multiLevelType w:val="hybridMultilevel"/>
    <w:tmpl w:val="194828CE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4A80A8D0">
      <w:start w:val="1"/>
      <w:numFmt w:val="upperRoman"/>
      <w:lvlText w:val="%2."/>
      <w:lvlJc w:val="left"/>
      <w:pPr>
        <w:ind w:left="145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D4F9C"/>
    <w:multiLevelType w:val="hybridMultilevel"/>
    <w:tmpl w:val="A6A2FFF2"/>
    <w:lvl w:ilvl="0" w:tplc="0A8A9D80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1E527314"/>
    <w:multiLevelType w:val="hybridMultilevel"/>
    <w:tmpl w:val="3E4AEE16"/>
    <w:lvl w:ilvl="0" w:tplc="38904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AA3773"/>
    <w:multiLevelType w:val="hybridMultilevel"/>
    <w:tmpl w:val="E286A976"/>
    <w:lvl w:ilvl="0" w:tplc="0A8A9D80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5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07861DB"/>
    <w:multiLevelType w:val="hybridMultilevel"/>
    <w:tmpl w:val="10C23504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4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64070"/>
    <w:multiLevelType w:val="hybridMultilevel"/>
    <w:tmpl w:val="A24831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4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25"/>
  </w:num>
  <w:num w:numId="4">
    <w:abstractNumId w:val="18"/>
  </w:num>
  <w:num w:numId="5">
    <w:abstractNumId w:val="16"/>
  </w:num>
  <w:num w:numId="6">
    <w:abstractNumId w:val="9"/>
  </w:num>
  <w:num w:numId="7">
    <w:abstractNumId w:val="30"/>
  </w:num>
  <w:num w:numId="8">
    <w:abstractNumId w:val="37"/>
  </w:num>
  <w:num w:numId="9">
    <w:abstractNumId w:val="22"/>
  </w:num>
  <w:num w:numId="10">
    <w:abstractNumId w:val="13"/>
  </w:num>
  <w:num w:numId="11">
    <w:abstractNumId w:val="8"/>
  </w:num>
  <w:num w:numId="12">
    <w:abstractNumId w:val="15"/>
  </w:num>
  <w:num w:numId="13">
    <w:abstractNumId w:val="40"/>
  </w:num>
  <w:num w:numId="14">
    <w:abstractNumId w:val="7"/>
  </w:num>
  <w:num w:numId="15">
    <w:abstractNumId w:val="26"/>
  </w:num>
  <w:num w:numId="16">
    <w:abstractNumId w:val="45"/>
  </w:num>
  <w:num w:numId="17">
    <w:abstractNumId w:val="2"/>
  </w:num>
  <w:num w:numId="18">
    <w:abstractNumId w:val="34"/>
  </w:num>
  <w:num w:numId="19">
    <w:abstractNumId w:val="43"/>
  </w:num>
  <w:num w:numId="20">
    <w:abstractNumId w:val="33"/>
  </w:num>
  <w:num w:numId="21">
    <w:abstractNumId w:val="14"/>
  </w:num>
  <w:num w:numId="22">
    <w:abstractNumId w:val="19"/>
  </w:num>
  <w:num w:numId="23">
    <w:abstractNumId w:val="28"/>
  </w:num>
  <w:num w:numId="24">
    <w:abstractNumId w:val="0"/>
  </w:num>
  <w:num w:numId="25">
    <w:abstractNumId w:val="12"/>
  </w:num>
  <w:num w:numId="26">
    <w:abstractNumId w:val="39"/>
  </w:num>
  <w:num w:numId="27">
    <w:abstractNumId w:val="23"/>
  </w:num>
  <w:num w:numId="28">
    <w:abstractNumId w:val="3"/>
  </w:num>
  <w:num w:numId="29">
    <w:abstractNumId w:val="27"/>
  </w:num>
  <w:num w:numId="30">
    <w:abstractNumId w:val="17"/>
  </w:num>
  <w:num w:numId="31">
    <w:abstractNumId w:val="32"/>
  </w:num>
  <w:num w:numId="32">
    <w:abstractNumId w:val="44"/>
  </w:num>
  <w:num w:numId="33">
    <w:abstractNumId w:val="31"/>
  </w:num>
  <w:num w:numId="34">
    <w:abstractNumId w:val="1"/>
  </w:num>
  <w:num w:numId="35">
    <w:abstractNumId w:val="35"/>
  </w:num>
  <w:num w:numId="36">
    <w:abstractNumId w:val="5"/>
  </w:num>
  <w:num w:numId="37">
    <w:abstractNumId w:val="21"/>
  </w:num>
  <w:num w:numId="38">
    <w:abstractNumId w:val="24"/>
  </w:num>
  <w:num w:numId="39">
    <w:abstractNumId w:val="38"/>
  </w:num>
  <w:num w:numId="40">
    <w:abstractNumId w:val="4"/>
  </w:num>
  <w:num w:numId="41">
    <w:abstractNumId w:val="29"/>
  </w:num>
  <w:num w:numId="42">
    <w:abstractNumId w:val="41"/>
  </w:num>
  <w:num w:numId="43">
    <w:abstractNumId w:val="6"/>
  </w:num>
  <w:num w:numId="44">
    <w:abstractNumId w:val="20"/>
  </w:num>
  <w:num w:numId="45">
    <w:abstractNumId w:val="36"/>
  </w:num>
  <w:num w:numId="46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A6C89"/>
    <w:rsid w:val="000B15CB"/>
    <w:rsid w:val="000B3B22"/>
    <w:rsid w:val="000C0B6E"/>
    <w:rsid w:val="000C756F"/>
    <w:rsid w:val="000D0CDE"/>
    <w:rsid w:val="000E3291"/>
    <w:rsid w:val="000F275D"/>
    <w:rsid w:val="000F73E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6967"/>
    <w:rsid w:val="0030396F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855AF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439EC"/>
    <w:rsid w:val="00646ED2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B2B64"/>
    <w:rsid w:val="00AB7502"/>
    <w:rsid w:val="00AC4C82"/>
    <w:rsid w:val="00AD446F"/>
    <w:rsid w:val="00AE2585"/>
    <w:rsid w:val="00AF033B"/>
    <w:rsid w:val="00AF113B"/>
    <w:rsid w:val="00AF2376"/>
    <w:rsid w:val="00B06FDF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422E2"/>
    <w:rsid w:val="00D44CF3"/>
    <w:rsid w:val="00D458AD"/>
    <w:rsid w:val="00D46F8D"/>
    <w:rsid w:val="00D55C94"/>
    <w:rsid w:val="00D55D7B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0740B"/>
    <w:rsid w:val="00E1324D"/>
    <w:rsid w:val="00E61255"/>
    <w:rsid w:val="00E674B7"/>
    <w:rsid w:val="00E67835"/>
    <w:rsid w:val="00E708E6"/>
    <w:rsid w:val="00E81C20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977F6"/>
    <w:rsid w:val="00FA06B5"/>
    <w:rsid w:val="00FA402C"/>
    <w:rsid w:val="00FA4F00"/>
    <w:rsid w:val="00FC16F7"/>
    <w:rsid w:val="00FC54F3"/>
    <w:rsid w:val="00FC60F7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13E0-2EA9-497A-A30D-A6308051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15</cp:revision>
  <cp:lastPrinted>2018-07-20T12:54:00Z</cp:lastPrinted>
  <dcterms:created xsi:type="dcterms:W3CDTF">2018-06-27T10:59:00Z</dcterms:created>
  <dcterms:modified xsi:type="dcterms:W3CDTF">2018-07-30T08:36:00Z</dcterms:modified>
</cp:coreProperties>
</file>